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4E" w:rsidRDefault="00E43B4E" w:rsidP="00E43B4E"/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7/2023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13.04.2023 r.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B4E" w:rsidRPr="00AF2401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2401">
        <w:rPr>
          <w:rFonts w:ascii="Times New Roman" w:hAnsi="Times New Roman"/>
          <w:bCs/>
          <w:sz w:val="24"/>
          <w:szCs w:val="24"/>
        </w:rPr>
        <w:t>w sprawie ogłoszenia wyników otwartego konkursu ofert Nr 4/2023 na dofinansowanie realizacji zadań publicznych z zakresu zdrowia publicznego w ramach Gminnego Programu Profilaktyki i Rozwiązywania Problemów Alkoholowych oraz Przeciwdziałania Narkomanii  w Gminie Barczewo na 2023 r.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B4E" w:rsidRPr="00AF2401" w:rsidRDefault="00E43B4E" w:rsidP="00E43B4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</w:rPr>
      </w:pPr>
      <w:r>
        <w:t>Ogłaszam wyniki otwartego konkursu ofert na „</w:t>
      </w:r>
      <w:r>
        <w:rPr>
          <w:position w:val="2"/>
        </w:rPr>
        <w:t>Finansowanie konkretnych, opisanych w ofercie składanej do GKRPA przedsięwzięć z zakresu profilaktyki i rozwiazywania problemów alkoholowych oraz przeciwdziałania przemocy w rodzinie”.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wyników otwartego konkursu stanowi załącznik do niniejszego Zarządzenia.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konkursu </w:t>
      </w:r>
      <w:r>
        <w:rPr>
          <w:rFonts w:ascii="Times New Roman" w:hAnsi="Times New Roman"/>
          <w:bCs/>
          <w:sz w:val="24"/>
          <w:szCs w:val="24"/>
        </w:rPr>
        <w:t>zostaną podane do publicznej wiadomości poprzez zamieszczenie ich na stronach:</w:t>
      </w:r>
    </w:p>
    <w:p w:rsidR="00E43B4E" w:rsidRDefault="00E43B4E" w:rsidP="00E43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E43B4E" w:rsidRDefault="00E43B4E" w:rsidP="00E43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E43B4E" w:rsidRDefault="00E43B4E" w:rsidP="00E43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E43B4E" w:rsidRDefault="00E43B4E" w:rsidP="00E43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E43B4E" w:rsidRDefault="00E43B4E" w:rsidP="00E43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E43B4E" w:rsidRPr="00C92E33" w:rsidRDefault="00E43B4E" w:rsidP="00E4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B4E" w:rsidRDefault="00E43B4E" w:rsidP="00E4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E43B4E" w:rsidRDefault="00E43B4E" w:rsidP="00E43B4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3B4E" w:rsidRDefault="00E43B4E" w:rsidP="00E43B4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3B4E" w:rsidRDefault="00E43B4E" w:rsidP="00E43B4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E43B4E" w:rsidRPr="00AF2401" w:rsidRDefault="00E43B4E" w:rsidP="00E43B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p w:rsidR="00E83B3C" w:rsidRDefault="00E83B3C">
      <w:bookmarkStart w:id="0" w:name="_GoBack"/>
      <w:bookmarkEnd w:id="0"/>
    </w:p>
    <w:sectPr w:rsidR="00E8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1BBD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5"/>
    <w:rsid w:val="006D08D5"/>
    <w:rsid w:val="00E43B4E"/>
    <w:rsid w:val="00E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4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B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4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B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2</cp:revision>
  <dcterms:created xsi:type="dcterms:W3CDTF">2023-04-14T09:32:00Z</dcterms:created>
  <dcterms:modified xsi:type="dcterms:W3CDTF">2023-04-14T09:32:00Z</dcterms:modified>
</cp:coreProperties>
</file>